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AF" w:rsidRPr="00CE34AF" w:rsidRDefault="00CE34AF" w:rsidP="00CE34AF">
      <w:r>
        <w:br w:type="page"/>
      </w:r>
    </w:p>
    <w:p w:rsidR="00B340C8" w:rsidRDefault="00B340C8" w:rsidP="00CE34AF">
      <w:pPr>
        <w:jc w:val="center"/>
      </w:pPr>
    </w:p>
    <w:p w:rsidR="00CE34AF" w:rsidRDefault="00CE34AF" w:rsidP="00CE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A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E34AF" w:rsidRDefault="00FF6111" w:rsidP="00CE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опыте.................................................................3</w:t>
      </w:r>
    </w:p>
    <w:p w:rsidR="00CE34AF" w:rsidRDefault="00FF6111" w:rsidP="00CE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опыта........................................................................9</w:t>
      </w:r>
    </w:p>
    <w:p w:rsidR="00CE34AF" w:rsidRDefault="00FF6111" w:rsidP="00CE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опыта.............................................................16</w:t>
      </w:r>
    </w:p>
    <w:p w:rsidR="00CE34AF" w:rsidRDefault="00FF6111" w:rsidP="00CE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список........................................................19</w:t>
      </w:r>
    </w:p>
    <w:p w:rsidR="00CE34AF" w:rsidRDefault="00CE34AF" w:rsidP="00CE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опыту</w:t>
      </w:r>
      <w:r w:rsidR="00FF6111">
        <w:rPr>
          <w:rFonts w:ascii="Times New Roman" w:hAnsi="Times New Roman" w:cs="Times New Roman"/>
          <w:sz w:val="28"/>
          <w:szCs w:val="28"/>
        </w:rPr>
        <w:t>....................................................................20</w:t>
      </w:r>
    </w:p>
    <w:p w:rsidR="00CE34AF" w:rsidRDefault="00CE34AF" w:rsidP="00FF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4AF" w:rsidRPr="00D45359" w:rsidRDefault="00CE34AF" w:rsidP="00CE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E34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5359">
        <w:rPr>
          <w:rFonts w:ascii="Times New Roman" w:hAnsi="Times New Roman" w:cs="Times New Roman"/>
          <w:b/>
          <w:sz w:val="28"/>
          <w:szCs w:val="28"/>
        </w:rPr>
        <w:t>.</w:t>
      </w:r>
    </w:p>
    <w:p w:rsidR="00CE34AF" w:rsidRDefault="00CE34AF" w:rsidP="00CE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AF">
        <w:rPr>
          <w:rFonts w:ascii="Times New Roman" w:hAnsi="Times New Roman" w:cs="Times New Roman"/>
          <w:b/>
          <w:sz w:val="28"/>
          <w:szCs w:val="28"/>
        </w:rPr>
        <w:t>ИФНОРМАЦИЯ ОБ ОПЫТЕ.</w:t>
      </w:r>
    </w:p>
    <w:p w:rsidR="00CE34AF" w:rsidRDefault="00CE34AF" w:rsidP="00CE3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AF" w:rsidRPr="001131B2" w:rsidRDefault="00CE34AF" w:rsidP="00CE3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Условия возникновения и становления опыта. 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 опыта 2 года работал в Белгородской Специальной (коррекционной) общеобразовательной школе №23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0F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4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вида, а также  полтора года в Средней Общеобразовательной школе №42. Автор опыта начал работу в Специальной школе - интернате №23, с детьми имеющими ограниченные возможности по зрению, слуху и умственным возможностям. В группе, где она работала было 4 ученика. Все учащиеся были слепыми детьми, с нарушением пространственной ориентации и некоторой степенью замкнутостью в себе. В дальнейшем была использована методика, автором которой является Рогов Е.И - "Тест для проверки развития творческого потенциала и уровня креативности" </w:t>
      </w:r>
      <w:r w:rsidRPr="00B241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B241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4AF" w:rsidRDefault="00CE34AF" w:rsidP="00CE34A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проведенного методических исследований выяснилось, что из 4 учащихся:</w:t>
      </w:r>
      <w:r>
        <w:rPr>
          <w:rFonts w:ascii="Times New Roman" w:hAnsi="Times New Roman" w:cs="Times New Roman"/>
          <w:sz w:val="28"/>
          <w:szCs w:val="28"/>
        </w:rPr>
        <w:br/>
      </w:r>
      <w:r w:rsidRPr="001131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131B2">
        <w:rPr>
          <w:rFonts w:ascii="Times New Roman" w:hAnsi="Times New Roman" w:cs="Times New Roman"/>
          <w:sz w:val="28"/>
          <w:szCs w:val="28"/>
        </w:rPr>
        <w:t>75%</w:t>
      </w:r>
      <w:r>
        <w:rPr>
          <w:rFonts w:ascii="Times New Roman" w:hAnsi="Times New Roman" w:cs="Times New Roman"/>
          <w:sz w:val="28"/>
          <w:szCs w:val="28"/>
        </w:rPr>
        <w:t xml:space="preserve"> учащихся есть качества, которые позволяют им творить, но есть и барьеры для его творчества.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3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1131B2">
        <w:rPr>
          <w:rFonts w:ascii="Times New Roman" w:hAnsi="Times New Roman" w:cs="Times New Roman"/>
          <w:sz w:val="28"/>
          <w:szCs w:val="28"/>
        </w:rPr>
        <w:t>25%</w:t>
      </w:r>
      <w:r>
        <w:rPr>
          <w:rFonts w:ascii="Times New Roman" w:hAnsi="Times New Roman" w:cs="Times New Roman"/>
          <w:sz w:val="28"/>
          <w:szCs w:val="28"/>
        </w:rPr>
        <w:t xml:space="preserve"> учащихся уровень креативности был крайне низким; грозящий им некоторыми задержками психологического развития.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результаты диагностики показали, что: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31B2">
        <w:rPr>
          <w:rFonts w:ascii="Times New Roman" w:hAnsi="Times New Roman" w:cs="Times New Roman"/>
          <w:sz w:val="28"/>
          <w:szCs w:val="28"/>
        </w:rPr>
        <w:t>-25%</w:t>
      </w:r>
      <w:r>
        <w:rPr>
          <w:rFonts w:ascii="Times New Roman" w:hAnsi="Times New Roman" w:cs="Times New Roman"/>
          <w:sz w:val="28"/>
          <w:szCs w:val="28"/>
        </w:rPr>
        <w:t xml:space="preserve"> учащихся, могут сольно исполнять песни.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31B2">
        <w:rPr>
          <w:rFonts w:ascii="Times New Roman" w:hAnsi="Times New Roman" w:cs="Times New Roman"/>
          <w:sz w:val="28"/>
          <w:szCs w:val="28"/>
        </w:rPr>
        <w:t>-100%</w:t>
      </w:r>
      <w:r>
        <w:rPr>
          <w:rFonts w:ascii="Times New Roman" w:hAnsi="Times New Roman" w:cs="Times New Roman"/>
          <w:sz w:val="28"/>
          <w:szCs w:val="28"/>
        </w:rPr>
        <w:t xml:space="preserve"> учащихся могут исполнять хоровые песни. 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31B2">
        <w:rPr>
          <w:rFonts w:ascii="Times New Roman" w:hAnsi="Times New Roman" w:cs="Times New Roman"/>
          <w:sz w:val="28"/>
          <w:szCs w:val="28"/>
        </w:rPr>
        <w:t>-50%</w:t>
      </w:r>
      <w:r>
        <w:rPr>
          <w:rFonts w:ascii="Times New Roman" w:hAnsi="Times New Roman" w:cs="Times New Roman"/>
          <w:sz w:val="28"/>
          <w:szCs w:val="28"/>
        </w:rPr>
        <w:t xml:space="preserve"> учащихся имеют возможность исполнять стихотворные произведения.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31B2">
        <w:rPr>
          <w:rFonts w:ascii="Times New Roman" w:hAnsi="Times New Roman" w:cs="Times New Roman"/>
          <w:sz w:val="28"/>
          <w:szCs w:val="28"/>
        </w:rPr>
        <w:t>-75%</w:t>
      </w:r>
      <w:r>
        <w:rPr>
          <w:rFonts w:ascii="Times New Roman" w:hAnsi="Times New Roman" w:cs="Times New Roman"/>
          <w:sz w:val="28"/>
          <w:szCs w:val="28"/>
        </w:rPr>
        <w:t xml:space="preserve"> учащихся могут исполнять элементарные танцевальные  движения под музыку.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переходе на новое место работы, автор опыта решил реализовать эти методики в коррекционном классе в обычной общеобразовательной школе. Выяснилось, что полученные данные почти такие же, как данные полученные автором опыта на предыдущем месте работы.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проведенных диагностических исследований</w:t>
      </w:r>
      <w:r w:rsidRPr="007A4E99">
        <w:rPr>
          <w:rFonts w:ascii="Times New Roman" w:hAnsi="Times New Roman" w:cs="Times New Roman"/>
          <w:sz w:val="28"/>
          <w:szCs w:val="28"/>
        </w:rPr>
        <w:t xml:space="preserve"> определилась необходимость активизации работы в данном направлении.</w:t>
      </w: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E34AF" w:rsidRDefault="00CE34AF" w:rsidP="00CE34A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4AF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</w:p>
    <w:p w:rsidR="008468A3" w:rsidRPr="0084300B" w:rsidRDefault="00CE34AF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468A3">
        <w:rPr>
          <w:rFonts w:ascii="Times New Roman" w:hAnsi="Times New Roman" w:cs="Times New Roman"/>
          <w:sz w:val="28"/>
          <w:szCs w:val="28"/>
        </w:rPr>
        <w:t xml:space="preserve">Актуальность педагогического опыта определяется потребностью равноправного и толерантного общества, в котором дети с задержкой развития могут стать полноправными, конкурентоспособными личностях, готовыми к освоению новых знаний, к самостоятельному расширению кругозора, решению личных проблем и воплощению решений в практику; способности к самоорганизации и свободному использованию на уроках и во внеурочной деятельности различных средств, полученных на занятиях с помощью приемов музыкотерапии. Современное состояние общества характеризуется достаточно большим количеством социальных проблем и противоречий, среди которых значительное место занимает проблема сохранения психического здоровья детей с умственной и психологической задержкой развития. На государственном уровне были приняты ряд законов об адаптации детей с задержкой развития с современными условиями: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Закон "Об образовании" от 7 июня 1999 г. "О реализации деятельности специальных коррекционных классов для социальной адаптации детей с ограниченными возможностями".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Федеральный закон РФ от 29 декабря 2012 г. №273-ФЗ "Об образовании в РФ".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Постановление ГД ФС РФ от 14.05.1998 №2440-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 "Об образовании лиц с ограниченными возможностями здоровья (специальном образовании".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Наличие специализированных классов в общеобразовательных школах, а также специфические особенности развития детей обучающихся в таких классах, создает ряд задач для их реабилитации. Реабилитация детей с умственной задержкой развития имеет конечную цель: возращение и адаптации такого ребенка в обществе. Но, механизмы постановлений не раскрыты и нет обобщенных методик позволяющих развивать таких детей с помощью музыкальных уроков. Сложилось основное противоречие между необходимостью развивать творческий потенциал учащихся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коррекционных классов и отсутствием специально разработанных  методик по социальной адаптации таких учащихся. </w:t>
      </w:r>
    </w:p>
    <w:p w:rsidR="008468A3" w:rsidRDefault="008468A3" w:rsidP="008468A3"/>
    <w:p w:rsidR="008468A3" w:rsidRPr="00494F12" w:rsidRDefault="008468A3" w:rsidP="008468A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4F12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опыта.</w:t>
      </w:r>
    </w:p>
    <w:p w:rsidR="008468A3" w:rsidRDefault="008468A3" w:rsidP="00846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D29B5">
        <w:rPr>
          <w:rFonts w:ascii="Times New Roman" w:hAnsi="Times New Roman" w:cs="Times New Roman"/>
          <w:sz w:val="28"/>
          <w:szCs w:val="28"/>
        </w:rPr>
        <w:t xml:space="preserve">Создание и поддержка специальных психологических условий на основе системы музыкальных занятий, обеспечивающих полноценное психологическое и личностное развитие учащихся с ограниченными возможностями. </w:t>
      </w:r>
    </w:p>
    <w:p w:rsidR="008468A3" w:rsidRDefault="008468A3" w:rsidP="008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8A3" w:rsidRDefault="008468A3" w:rsidP="00846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4F12">
        <w:rPr>
          <w:rFonts w:ascii="Times New Roman" w:hAnsi="Times New Roman" w:cs="Times New Roman"/>
          <w:b/>
          <w:sz w:val="28"/>
          <w:szCs w:val="28"/>
        </w:rPr>
        <w:t xml:space="preserve">Длительность работы над опытом. </w:t>
      </w:r>
    </w:p>
    <w:p w:rsidR="008468A3" w:rsidRDefault="008468A3" w:rsidP="008468A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D29B5">
        <w:rPr>
          <w:rFonts w:ascii="Times New Roman" w:hAnsi="Times New Roman" w:cs="Times New Roman"/>
          <w:sz w:val="28"/>
          <w:szCs w:val="28"/>
        </w:rPr>
        <w:t>Длительность  работы над опытом включает в себя два этапа:</w:t>
      </w:r>
    </w:p>
    <w:p w:rsidR="008468A3" w:rsidRDefault="008468A3" w:rsidP="008468A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Работа с детьми-инвалидами.</w:t>
      </w:r>
    </w:p>
    <w:p w:rsidR="008468A3" w:rsidRDefault="008468A3" w:rsidP="008468A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Работа с детьми с умственной и психической задержкой развития.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этап характерен для определенного места работы, где работал автор опыта. Первый этап сформировался, когда автор работал в специальной коррекционной школе-интернате №23.  Группа с которой проводилась работа состояла из четырех учащихся. Все учащиеся были инвалидами по зрению. Период работы с этой группой делится на несколько этапов: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4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E7">
        <w:rPr>
          <w:rFonts w:ascii="Times New Roman" w:hAnsi="Times New Roman" w:cs="Times New Roman"/>
          <w:i/>
          <w:sz w:val="28"/>
          <w:szCs w:val="28"/>
        </w:rPr>
        <w:t>Информативный этап</w:t>
      </w:r>
      <w:r>
        <w:rPr>
          <w:rFonts w:ascii="Times New Roman" w:hAnsi="Times New Roman" w:cs="Times New Roman"/>
          <w:sz w:val="28"/>
          <w:szCs w:val="28"/>
        </w:rPr>
        <w:t xml:space="preserve"> - сбор информации об обучающихся. Диагностика и выявление проблем; проведение начальных форм контроля - тесты для проверки уровня креативности. Создание дидактической структуры по использованию средств музыкотерапии, а также принципов художественной деятельности.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4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E7">
        <w:rPr>
          <w:rFonts w:ascii="Times New Roman" w:hAnsi="Times New Roman" w:cs="Times New Roman"/>
          <w:i/>
          <w:sz w:val="28"/>
          <w:szCs w:val="28"/>
        </w:rPr>
        <w:t>Формирующий этап</w:t>
      </w:r>
      <w:r>
        <w:rPr>
          <w:rFonts w:ascii="Times New Roman" w:hAnsi="Times New Roman" w:cs="Times New Roman"/>
          <w:sz w:val="28"/>
          <w:szCs w:val="28"/>
        </w:rPr>
        <w:t xml:space="preserve"> - составление первоначальной статистики; получение процентных соотношений; обобщение всей полученной информации; выявление главных проблем учащихся, выработка стратегии для их решения; подбор материала с учетом индивидуальных черт и особенностей характера каждого ученика.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4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E7">
        <w:rPr>
          <w:rFonts w:ascii="Times New Roman" w:hAnsi="Times New Roman" w:cs="Times New Roman"/>
          <w:i/>
          <w:sz w:val="28"/>
          <w:szCs w:val="28"/>
        </w:rPr>
        <w:t>Практический этап</w:t>
      </w:r>
      <w:r>
        <w:rPr>
          <w:rFonts w:ascii="Times New Roman" w:hAnsi="Times New Roman" w:cs="Times New Roman"/>
          <w:sz w:val="28"/>
          <w:szCs w:val="28"/>
        </w:rPr>
        <w:t xml:space="preserve"> - внедрение дидактической структуры, выстраивание комплекса занятий, создание системы работы включающей игры, тематические занятия с применением современных технологий, беседы,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групповые занятия, а также учебные занятия в соответствии с учебным планом.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4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E7">
        <w:rPr>
          <w:rFonts w:ascii="Times New Roman" w:hAnsi="Times New Roman" w:cs="Times New Roman"/>
          <w:i/>
          <w:sz w:val="28"/>
          <w:szCs w:val="28"/>
        </w:rPr>
        <w:t>Зачетный этап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контрольных занятий; участие в отчетных концертах.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переходе на новое место работы в МБОУ СОШ №42 г. Белгорода, автор опыта начал работу с коррекционным классом, состоящим из 12 учащихся. У детей присутствуют определенные степени умственной и психологической задержки в  развитии. Полтора года работы с этим классом делятся на несколько этапов. Для создания полномерного представления о психологическом состоянии учащихся, автор опыта посчитал необходимым реализацию всех четырех этапов своей деятельности, как на предыдущем месте работы.  Для формирования заключительной диагностики и подведения итогов работы автора опыта требовалась реализация следующих этапов работы: 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42E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2E0">
        <w:rPr>
          <w:rFonts w:ascii="Times New Roman" w:hAnsi="Times New Roman" w:cs="Times New Roman"/>
          <w:i/>
          <w:sz w:val="28"/>
          <w:szCs w:val="28"/>
        </w:rPr>
        <w:t>Констатирующий этап</w:t>
      </w:r>
      <w:r>
        <w:rPr>
          <w:rFonts w:ascii="Times New Roman" w:hAnsi="Times New Roman" w:cs="Times New Roman"/>
          <w:sz w:val="28"/>
          <w:szCs w:val="28"/>
        </w:rPr>
        <w:t xml:space="preserve"> - обобщение проделанной работы, данных с проведенных диагностик. Анализ уникальности педагогического опыта, подведение итогов, создание итоговой системы использования музыкотерапии и ее приемов в специальном - коррекционном образовании.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42E0">
        <w:rPr>
          <w:rFonts w:ascii="Times New Roman" w:hAnsi="Times New Roman" w:cs="Times New Roman"/>
          <w:i/>
          <w:sz w:val="28"/>
          <w:szCs w:val="28"/>
        </w:rPr>
        <w:t>-Контрольный этап</w:t>
      </w:r>
      <w:r>
        <w:rPr>
          <w:rFonts w:ascii="Times New Roman" w:hAnsi="Times New Roman" w:cs="Times New Roman"/>
          <w:sz w:val="28"/>
          <w:szCs w:val="28"/>
        </w:rPr>
        <w:t xml:space="preserve"> - повторное проведение форм контроля, получение новых данных итоговой диагностики и их систематизация, сравнение итогов с первоначальными данными, дальнейшее внедрение методики в образовательный процесс.</w:t>
      </w:r>
    </w:p>
    <w:p w:rsidR="008468A3" w:rsidRDefault="008468A3" w:rsidP="008468A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заключительном этапе, диагностика доказала успешность выбранной технологии для решения обозначенной педагогической проблемы. </w:t>
      </w:r>
    </w:p>
    <w:p w:rsidR="008468A3" w:rsidRDefault="008468A3" w:rsidP="008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AF" w:rsidRDefault="00201A41" w:rsidP="008468A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468A3">
        <w:rPr>
          <w:rFonts w:ascii="Times New Roman" w:hAnsi="Times New Roman" w:cs="Times New Roman"/>
          <w:b/>
          <w:sz w:val="28"/>
          <w:szCs w:val="28"/>
        </w:rPr>
        <w:t xml:space="preserve">Теоретическая база опыта. </w:t>
      </w:r>
    </w:p>
    <w:p w:rsidR="00201A41" w:rsidRPr="00FC03CC" w:rsidRDefault="003632FE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6CF" w:rsidRPr="00FC03CC">
        <w:rPr>
          <w:rFonts w:ascii="Times New Roman" w:hAnsi="Times New Roman" w:cs="Times New Roman"/>
          <w:sz w:val="28"/>
          <w:szCs w:val="28"/>
        </w:rPr>
        <w:t>Приобщение к музыке -  это воспитание прекрасного, воспитание подлинного гуманизма. Именно музыкальная культура общества в личности содержит историческую память и шедеврах профессионального и народного музыкального искусства. Связанные с развитием музыкального логоса и чувством жизни, классические и народные произведения прошлого и настоящего способствуют созданию образа человека-культуры.</w:t>
      </w:r>
      <w:r w:rsidR="00F036CF">
        <w:rPr>
          <w:rFonts w:ascii="Times New Roman" w:hAnsi="Times New Roman" w:cs="Times New Roman"/>
          <w:sz w:val="28"/>
          <w:szCs w:val="28"/>
        </w:rPr>
        <w:t xml:space="preserve"> </w:t>
      </w:r>
      <w:r w:rsidR="00201A41" w:rsidRPr="00FC03CC">
        <w:rPr>
          <w:rFonts w:ascii="Times New Roman" w:hAnsi="Times New Roman" w:cs="Times New Roman"/>
          <w:sz w:val="28"/>
          <w:szCs w:val="28"/>
        </w:rPr>
        <w:t xml:space="preserve">Музыкотерапия часто входит в состав </w:t>
      </w:r>
      <w:r w:rsidR="00201A41" w:rsidRPr="00FC03CC">
        <w:rPr>
          <w:rStyle w:val="nobr"/>
          <w:rFonts w:ascii="Times New Roman" w:hAnsi="Times New Roman" w:cs="Times New Roman"/>
          <w:sz w:val="28"/>
          <w:szCs w:val="28"/>
        </w:rPr>
        <w:t>арт-терапии</w:t>
      </w:r>
      <w:r w:rsidR="00201A41" w:rsidRPr="00FC03CC">
        <w:rPr>
          <w:rFonts w:ascii="Times New Roman" w:hAnsi="Times New Roman" w:cs="Times New Roman"/>
          <w:sz w:val="28"/>
          <w:szCs w:val="28"/>
        </w:rPr>
        <w:t xml:space="preserve"> (лечение искусством), которая представляет собой целый комплекс методов и приемов вовлечения </w:t>
      </w:r>
      <w:r w:rsidR="00201A41" w:rsidRPr="00FC03CC">
        <w:rPr>
          <w:rFonts w:ascii="Times New Roman" w:hAnsi="Times New Roman" w:cs="Times New Roman"/>
          <w:sz w:val="28"/>
          <w:szCs w:val="28"/>
        </w:rPr>
        <w:lastRenderedPageBreak/>
        <w:t>людей, в различные виды деятельности, благодаря которым удается заблокировать, погасить, переключить зоны отрицательных переживаний мозга и наполнить сознание положительно окрашенными чувствами и мыслями.</w:t>
      </w:r>
      <w:r w:rsidR="00201A41">
        <w:rPr>
          <w:rFonts w:ascii="Times New Roman" w:hAnsi="Times New Roman" w:cs="Times New Roman"/>
          <w:sz w:val="28"/>
          <w:szCs w:val="28"/>
        </w:rPr>
        <w:t xml:space="preserve"> </w:t>
      </w:r>
      <w:r w:rsidR="00201A41" w:rsidRPr="00FC03CC">
        <w:rPr>
          <w:rFonts w:ascii="Times New Roman" w:hAnsi="Times New Roman" w:cs="Times New Roman"/>
          <w:sz w:val="28"/>
          <w:szCs w:val="28"/>
        </w:rPr>
        <w:t>Термин "музыкотерапия" имеет греко-латинское происхождение и в переводе означает "лечение музыкой". Существует много определений понятия "музыкотерапия". Значительная часть ученых считают музыкотерапию вспомогательным средством психотерапии. Другие авторы определяют музыкотерапию как: средство оптимизации творческих сил и педагогико-воспитательной работы</w:t>
      </w:r>
      <w:r w:rsidR="00201A41">
        <w:rPr>
          <w:rFonts w:ascii="Times New Roman" w:hAnsi="Times New Roman" w:cs="Times New Roman"/>
          <w:sz w:val="28"/>
          <w:szCs w:val="28"/>
        </w:rPr>
        <w:t xml:space="preserve">. </w:t>
      </w:r>
      <w:r w:rsidR="00201A41" w:rsidRPr="00FC03CC">
        <w:rPr>
          <w:rFonts w:ascii="Times New Roman" w:hAnsi="Times New Roman" w:cs="Times New Roman"/>
          <w:sz w:val="28"/>
          <w:szCs w:val="28"/>
        </w:rPr>
        <w:t xml:space="preserve">В основе педагогического опыта лежат идеи педагогов-психологов работавших в области музыкотерапии: Карла Густава Юнга, Алена Понтвик, Кристофора Швабе, Вольфганга Келера, Рене Кенинга, Симона Шноль, Станислава Грофа, Антония Менегетти, Иоанна Тинкториса. Специфические особенности развития детей в коррекционных классах диктуют ряд задач их реабилитации, что делает необходимым осуществление особого подхода к выбору средств и методов как социальной, так и психолого-педагогической реабилитации. Реабилитация детей  с задержкой речевого и психического развития имеет конечную цель: возвращение и адаптация такого ребенка в обществе. </w:t>
      </w:r>
      <w:r w:rsidR="00201A41">
        <w:rPr>
          <w:rFonts w:ascii="Times New Roman" w:hAnsi="Times New Roman" w:cs="Times New Roman"/>
          <w:sz w:val="28"/>
          <w:szCs w:val="28"/>
        </w:rPr>
        <w:t xml:space="preserve"> </w:t>
      </w:r>
      <w:r w:rsidR="00201A41" w:rsidRPr="00FC03CC">
        <w:rPr>
          <w:rFonts w:ascii="Times New Roman" w:hAnsi="Times New Roman" w:cs="Times New Roman"/>
          <w:sz w:val="28"/>
          <w:szCs w:val="28"/>
        </w:rPr>
        <w:t>Как было сказано выше, для учащихся коррекционных классов, учитывая их специфичность и темпы развития, которые сильно отличаются от своих сверстников из обычных классов, требуется различные формы музыкальной терапии. Автор опыта нашел связь, а также научился применять и соединять методики музыкотерапии.</w:t>
      </w:r>
      <w:r w:rsidR="00F036CF" w:rsidRPr="00F036CF">
        <w:rPr>
          <w:rFonts w:ascii="Times New Roman" w:hAnsi="Times New Roman" w:cs="Times New Roman"/>
          <w:sz w:val="28"/>
          <w:szCs w:val="28"/>
        </w:rPr>
        <w:t xml:space="preserve"> </w:t>
      </w:r>
      <w:r w:rsidR="00F036CF" w:rsidRPr="00FC03CC">
        <w:rPr>
          <w:rFonts w:ascii="Times New Roman" w:hAnsi="Times New Roman" w:cs="Times New Roman"/>
          <w:sz w:val="28"/>
          <w:szCs w:val="28"/>
        </w:rPr>
        <w:t xml:space="preserve">Существует много направлений </w:t>
      </w:r>
      <w:r w:rsidR="00F036CF">
        <w:rPr>
          <w:rFonts w:ascii="Times New Roman" w:hAnsi="Times New Roman" w:cs="Times New Roman"/>
          <w:sz w:val="28"/>
          <w:szCs w:val="28"/>
        </w:rPr>
        <w:t>использования приемов</w:t>
      </w:r>
      <w:r w:rsidR="00F036CF" w:rsidRPr="00FC03CC">
        <w:rPr>
          <w:rFonts w:ascii="Times New Roman" w:hAnsi="Times New Roman" w:cs="Times New Roman"/>
          <w:sz w:val="28"/>
          <w:szCs w:val="28"/>
        </w:rPr>
        <w:t xml:space="preserve"> </w:t>
      </w:r>
      <w:r w:rsidR="00F036CF">
        <w:rPr>
          <w:rFonts w:ascii="Times New Roman" w:hAnsi="Times New Roman" w:cs="Times New Roman"/>
          <w:sz w:val="28"/>
          <w:szCs w:val="28"/>
        </w:rPr>
        <w:t>музыкотерапии</w:t>
      </w:r>
      <w:r w:rsidR="00F036CF" w:rsidRPr="00FC03CC">
        <w:rPr>
          <w:rFonts w:ascii="Times New Roman" w:hAnsi="Times New Roman" w:cs="Times New Roman"/>
          <w:sz w:val="28"/>
          <w:szCs w:val="28"/>
        </w:rPr>
        <w:t xml:space="preserve">, но самое основное из них это использование музыки, как психотерапевтического метода, основанный на целительное воздействии музыки на психологическое состояние людей.  С точки зрения онтопсихологии - это обращение к собственному телу или душе. Конечная цель одна - максимальное обновление, возвращение, восстановление гармонии души и здоровья организма , которую люди утрачивают в результате своей жизнедеятельности. </w:t>
      </w:r>
      <w:r w:rsidR="00201A41" w:rsidRPr="00FC03CC">
        <w:rPr>
          <w:rFonts w:ascii="Times New Roman" w:hAnsi="Times New Roman" w:cs="Times New Roman"/>
          <w:sz w:val="28"/>
          <w:szCs w:val="28"/>
        </w:rPr>
        <w:t xml:space="preserve"> Из всех </w:t>
      </w:r>
      <w:r w:rsidR="00F036CF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201A41" w:rsidRPr="00FC03CC">
        <w:rPr>
          <w:rFonts w:ascii="Times New Roman" w:hAnsi="Times New Roman" w:cs="Times New Roman"/>
          <w:sz w:val="28"/>
          <w:szCs w:val="28"/>
        </w:rPr>
        <w:t xml:space="preserve">музыкотерапии, автор опыта выбрал всего три: </w:t>
      </w:r>
    </w:p>
    <w:p w:rsidR="00201A41" w:rsidRPr="00FC03CC" w:rsidRDefault="00201A41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CC">
        <w:rPr>
          <w:rFonts w:ascii="Times New Roman" w:hAnsi="Times New Roman" w:cs="Times New Roman"/>
          <w:i/>
          <w:iCs/>
          <w:sz w:val="28"/>
          <w:szCs w:val="28"/>
        </w:rPr>
        <w:t>Рецептивная музыкотерапия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FC03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3CC">
        <w:rPr>
          <w:rFonts w:ascii="Times New Roman" w:hAnsi="Times New Roman" w:cs="Times New Roman"/>
          <w:sz w:val="28"/>
          <w:szCs w:val="28"/>
        </w:rPr>
        <w:t xml:space="preserve">отличается тем, что ученик в процессе урока не принимает в нём активного участия, занимая позицию простого слушателя. Ему предлагают прослушать различные музыкальные композиции либо вслушиваться в различные звучания. Такой метод можно использовать при прохождении нового материала, а непосредственно изучая творчество великих европейских и русских композиторов. </w:t>
      </w:r>
    </w:p>
    <w:p w:rsidR="00201A41" w:rsidRPr="00FC03CC" w:rsidRDefault="00201A41" w:rsidP="003632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CC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Интегративная музыкотерапия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r w:rsidRPr="00FC03CC">
        <w:rPr>
          <w:rFonts w:ascii="Times New Roman" w:eastAsia="Times New Roman" w:hAnsi="Times New Roman" w:cs="Times New Roman"/>
          <w:sz w:val="28"/>
          <w:szCs w:val="28"/>
        </w:rPr>
        <w:t xml:space="preserve"> 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рассказов после прослушивания музыки и др. творческие формы.</w:t>
      </w:r>
    </w:p>
    <w:p w:rsidR="00201A41" w:rsidRPr="00FC03CC" w:rsidRDefault="00201A41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C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3CC">
        <w:rPr>
          <w:rFonts w:ascii="Times New Roman" w:eastAsia="Times New Roman" w:hAnsi="Times New Roman" w:cs="Times New Roman"/>
          <w:i/>
          <w:sz w:val="28"/>
          <w:szCs w:val="28"/>
        </w:rPr>
        <w:t>Вокальная музыкотерапия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FC03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3CC">
        <w:rPr>
          <w:rFonts w:ascii="Times New Roman" w:hAnsi="Times New Roman" w:cs="Times New Roman"/>
          <w:sz w:val="28"/>
          <w:szCs w:val="28"/>
        </w:rPr>
        <w:t xml:space="preserve">основана на активной работе с музыкальным материалом: инструментальная игра и  пение. </w:t>
      </w:r>
    </w:p>
    <w:p w:rsidR="00201A41" w:rsidRDefault="00201A41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отметить, что вокальная методика</w:t>
      </w:r>
      <w:r w:rsidRPr="00FC03CC">
        <w:rPr>
          <w:rFonts w:ascii="Times New Roman" w:hAnsi="Times New Roman" w:cs="Times New Roman"/>
          <w:sz w:val="28"/>
          <w:szCs w:val="28"/>
        </w:rPr>
        <w:t xml:space="preserve"> музыкотерапии, </w:t>
      </w:r>
      <w:r>
        <w:rPr>
          <w:rFonts w:ascii="Times New Roman" w:hAnsi="Times New Roman" w:cs="Times New Roman"/>
          <w:sz w:val="28"/>
          <w:szCs w:val="28"/>
        </w:rPr>
        <w:t>наиболее полезна</w:t>
      </w:r>
      <w:r w:rsidRPr="00FC03CC">
        <w:rPr>
          <w:rFonts w:ascii="Times New Roman" w:hAnsi="Times New Roman" w:cs="Times New Roman"/>
          <w:sz w:val="28"/>
          <w:szCs w:val="28"/>
        </w:rPr>
        <w:t xml:space="preserve"> для учащихся в коррекционных классах. Учитывая речевую задержку воспитанников, дополнительная стимуляция речевого аппарата,  по средством исполнения песен, стихотворении улучшит качество речи.  </w:t>
      </w:r>
    </w:p>
    <w:p w:rsidR="003632FE" w:rsidRDefault="003632FE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FE" w:rsidRPr="00E94A44" w:rsidRDefault="003632FE" w:rsidP="00363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4A44">
        <w:rPr>
          <w:rFonts w:ascii="Times New Roman" w:hAnsi="Times New Roman" w:cs="Times New Roman"/>
          <w:b/>
          <w:sz w:val="28"/>
          <w:szCs w:val="28"/>
        </w:rPr>
        <w:t>Новизна опыта.</w:t>
      </w:r>
    </w:p>
    <w:p w:rsidR="007B489B" w:rsidRDefault="003632FE" w:rsidP="0036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Новизна опыта заключается в разработке системы мероприятий психолого-педагогической направленности, предназначенных для детей с задержкой развития обучающихся в коррекционных классах. Данный опыт является частью педагогического процесса, который охватывает группу детей одного возраста. </w:t>
      </w:r>
    </w:p>
    <w:p w:rsidR="007B489B" w:rsidRDefault="007B4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2FE" w:rsidRPr="00D45359" w:rsidRDefault="00E639D2" w:rsidP="00E6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639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53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39D2" w:rsidRPr="00E639D2" w:rsidRDefault="00E639D2" w:rsidP="00E6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D2">
        <w:rPr>
          <w:rFonts w:ascii="Times New Roman" w:hAnsi="Times New Roman" w:cs="Times New Roman"/>
          <w:b/>
          <w:sz w:val="28"/>
          <w:szCs w:val="28"/>
        </w:rPr>
        <w:t xml:space="preserve">ТЕХНОЛОГИЯ ОПИСАНИЯ ОПЫТА. </w:t>
      </w:r>
    </w:p>
    <w:p w:rsidR="003632FE" w:rsidRDefault="00E639D2" w:rsidP="003632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39D2">
        <w:rPr>
          <w:rFonts w:ascii="Times New Roman" w:hAnsi="Times New Roman" w:cs="Times New Roman"/>
          <w:b/>
          <w:sz w:val="28"/>
          <w:szCs w:val="28"/>
        </w:rPr>
        <w:t>Цель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39D2" w:rsidRDefault="00E639D2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Использовать элементы музыкотерапии для развития творческих способностей учеников коррекционных классов во внеурочной деятельности.</w:t>
      </w:r>
    </w:p>
    <w:p w:rsidR="00E639D2" w:rsidRPr="00E639D2" w:rsidRDefault="00E639D2" w:rsidP="003632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9D2">
        <w:rPr>
          <w:rFonts w:ascii="Times New Roman" w:hAnsi="Times New Roman" w:cs="Times New Roman"/>
          <w:b/>
          <w:sz w:val="28"/>
          <w:szCs w:val="28"/>
        </w:rPr>
        <w:t xml:space="preserve">Задачи педагогического опыта. </w:t>
      </w:r>
    </w:p>
    <w:p w:rsidR="003632FE" w:rsidRPr="00B340C8" w:rsidRDefault="00E639D2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0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340C8">
        <w:rPr>
          <w:rFonts w:ascii="Times New Roman" w:hAnsi="Times New Roman" w:cs="Times New Roman"/>
          <w:sz w:val="28"/>
          <w:szCs w:val="28"/>
        </w:rPr>
        <w:t xml:space="preserve">Добиться эмоциональной активизации учащихся за счет вербальной психотерапии, развить у детей навыки межличностного общения (коммуникативных функций и потребностей). </w:t>
      </w:r>
      <w:r w:rsidR="00B340C8">
        <w:rPr>
          <w:rFonts w:ascii="Times New Roman" w:hAnsi="Times New Roman" w:cs="Times New Roman"/>
          <w:sz w:val="28"/>
          <w:szCs w:val="28"/>
        </w:rPr>
        <w:br/>
      </w:r>
      <w:r w:rsidR="00B340C8">
        <w:rPr>
          <w:rFonts w:ascii="Times New Roman" w:hAnsi="Times New Roman" w:cs="Times New Roman"/>
          <w:sz w:val="28"/>
          <w:szCs w:val="28"/>
        </w:rPr>
        <w:tab/>
      </w:r>
      <w:r w:rsidR="00B340C8" w:rsidRPr="00B340C8">
        <w:rPr>
          <w:rFonts w:ascii="Times New Roman" w:hAnsi="Times New Roman" w:cs="Times New Roman"/>
          <w:b/>
          <w:sz w:val="28"/>
          <w:szCs w:val="28"/>
        </w:rPr>
        <w:t>2.</w:t>
      </w:r>
      <w:r w:rsidR="00B3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0C8" w:rsidRPr="00B340C8">
        <w:rPr>
          <w:rFonts w:ascii="Times New Roman" w:hAnsi="Times New Roman" w:cs="Times New Roman"/>
          <w:sz w:val="28"/>
          <w:szCs w:val="28"/>
        </w:rPr>
        <w:t xml:space="preserve">Активизировать эмоциональную отзывчивость ребенка через музыкотерапию. </w:t>
      </w:r>
    </w:p>
    <w:p w:rsidR="00201A41" w:rsidRDefault="00B340C8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0C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благоприятной атмосферы для раскрепощения, уверенности учащихся с помощью музыкотерапии. </w:t>
      </w:r>
    </w:p>
    <w:p w:rsidR="00B340C8" w:rsidRDefault="00B340C8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0C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Помочь ребенку общаться в коллективе через музыкальные занятия.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340C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 широко использовать приемы музыкотерапии в повседневной жизни, полученные через пение и активное восприятие музыки; музыкально-ритмические упражнения, пальчиковую гимнастику. </w:t>
      </w:r>
    </w:p>
    <w:p w:rsidR="00201EA9" w:rsidRDefault="00201EA9" w:rsidP="00363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A9" w:rsidRDefault="00201EA9" w:rsidP="00201EA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562FE0">
        <w:rPr>
          <w:rFonts w:ascii="Times New Roman" w:hAnsi="Times New Roman" w:cs="Times New Roman"/>
          <w:b/>
          <w:iCs/>
          <w:sz w:val="28"/>
          <w:szCs w:val="28"/>
        </w:rPr>
        <w:t>Содержание образования и средства достижения цели.</w:t>
      </w:r>
    </w:p>
    <w:p w:rsidR="00201EA9" w:rsidRDefault="00201EA9" w:rsidP="00A13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В качестве гипотезы в работе выступает предложенная дидактическая модель занятия с детьми различными видами художественной деятельности. Создание и внедрение в практику работы с детьми младшего возраста комплекса предполагаемых данной моделью специальных, художественных занятий , будет способствовать повышению уровня общего интеллектуального и креативного развития младших школьников</w:t>
      </w:r>
      <w:r w:rsidR="00F95D29">
        <w:rPr>
          <w:rFonts w:ascii="Times New Roman" w:hAnsi="Times New Roman" w:cs="Times New Roman"/>
          <w:iCs/>
          <w:sz w:val="28"/>
          <w:szCs w:val="28"/>
        </w:rPr>
        <w:t xml:space="preserve"> коррекционных классов и школ. Методологическую основу исследования составляют современные философские принципы личности, а также совокупность теоретических положений рассматривающих человека, как объект деятельности и общения, раскрывающих способы влияния на активизацию, </w:t>
      </w:r>
      <w:r w:rsidR="00A139C2">
        <w:rPr>
          <w:rFonts w:ascii="Times New Roman" w:hAnsi="Times New Roman" w:cs="Times New Roman"/>
          <w:iCs/>
          <w:sz w:val="28"/>
          <w:szCs w:val="28"/>
        </w:rPr>
        <w:t>проявление</w:t>
      </w:r>
      <w:r w:rsidR="00A139C2" w:rsidRPr="00A139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39C2">
        <w:rPr>
          <w:rFonts w:ascii="Times New Roman" w:hAnsi="Times New Roman" w:cs="Times New Roman"/>
          <w:iCs/>
          <w:sz w:val="28"/>
          <w:szCs w:val="28"/>
        </w:rPr>
        <w:t>его сущности, интеллектуально-творческого потенциала, как личности, целостного социального явления.</w:t>
      </w:r>
      <w:r>
        <w:rPr>
          <w:rFonts w:ascii="Times New Roman" w:hAnsi="Times New Roman" w:cs="Times New Roman"/>
          <w:sz w:val="28"/>
          <w:szCs w:val="28"/>
        </w:rPr>
        <w:t>Срок реализации данной методики составляет 5 года. Для учащихся планируется проведение музыкальных и ритмических упражнений с использованием шумовых инструментов, элементов из пальчиковой гимнастики, исполнением русских народных и эстрадных песен.</w:t>
      </w: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Объем учебного времени, предусмотренный методикой (см. таблицу 1).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3794"/>
        <w:gridCol w:w="4110"/>
        <w:gridCol w:w="1666"/>
      </w:tblGrid>
      <w:tr w:rsidR="00201EA9" w:rsidTr="00201EA9">
        <w:tc>
          <w:tcPr>
            <w:tcW w:w="3794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Классы/количество часов</w:t>
            </w:r>
          </w:p>
        </w:tc>
        <w:tc>
          <w:tcPr>
            <w:tcW w:w="4111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(общее на 5 лет)</w:t>
            </w:r>
          </w:p>
        </w:tc>
        <w:tc>
          <w:tcPr>
            <w:tcW w:w="1666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         (в год)</w:t>
            </w:r>
          </w:p>
        </w:tc>
      </w:tr>
      <w:tr w:rsidR="00201EA9" w:rsidTr="00201EA9">
        <w:tc>
          <w:tcPr>
            <w:tcW w:w="3794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нагрузка (в часах) </w:t>
            </w:r>
          </w:p>
        </w:tc>
        <w:tc>
          <w:tcPr>
            <w:tcW w:w="4111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666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01EA9" w:rsidTr="00201EA9">
        <w:tc>
          <w:tcPr>
            <w:tcW w:w="3794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аудиторную нагрузку </w:t>
            </w:r>
          </w:p>
        </w:tc>
        <w:tc>
          <w:tcPr>
            <w:tcW w:w="4111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666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01EA9" w:rsidTr="00201EA9">
        <w:tc>
          <w:tcPr>
            <w:tcW w:w="3794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11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01EA9" w:rsidRPr="00494F12" w:rsidRDefault="00201EA9" w:rsidP="00201E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A9" w:rsidRDefault="00201EA9" w:rsidP="0020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затратах учебного времени, предусмотренного на освоение выработанной методики, на максимальную нагрузку обучающихся на аудиторных занятиях:</w:t>
      </w: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Первый год обучения (см. таблицу 2). 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7"/>
        <w:tblW w:w="0" w:type="auto"/>
        <w:tblLook w:val="04A0"/>
      </w:tblPr>
      <w:tblGrid>
        <w:gridCol w:w="759"/>
        <w:gridCol w:w="3657"/>
        <w:gridCol w:w="1524"/>
        <w:gridCol w:w="2051"/>
        <w:gridCol w:w="1579"/>
      </w:tblGrid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72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занятия (часов).</w:t>
            </w:r>
          </w:p>
        </w:tc>
      </w:tr>
      <w:tr w:rsidR="00201EA9" w:rsidRPr="00B7293A" w:rsidTr="00201EA9">
        <w:tc>
          <w:tcPr>
            <w:tcW w:w="759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музыкальной деятельности. 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01EA9" w:rsidRPr="00B7293A" w:rsidTr="00201EA9">
        <w:tc>
          <w:tcPr>
            <w:tcW w:w="759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Групповые: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Пение и активное восприятие музыки.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простейшим певческим навыкам.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– ее художественная – воспитательная ценность.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ритмические упражнения.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II.I</w:t>
            </w:r>
          </w:p>
        </w:tc>
        <w:tc>
          <w:tcPr>
            <w:tcW w:w="3658" w:type="dxa"/>
          </w:tcPr>
          <w:p w:rsidR="00201EA9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чувство ритма.</w:t>
            </w:r>
          </w:p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пространственную ориентацию.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III.I</w:t>
            </w:r>
          </w:p>
        </w:tc>
        <w:tc>
          <w:tcPr>
            <w:tcW w:w="3658" w:type="dxa"/>
          </w:tcPr>
          <w:p w:rsidR="00201EA9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-Снятие тонуса в мышцах, развивать мелкую моторику.</w:t>
            </w:r>
          </w:p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навыков пальчиковой гимнастики в танцах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(часов):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A9" w:rsidRDefault="00201EA9" w:rsidP="0020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деятельность в первый год обучения</w:t>
      </w:r>
    </w:p>
    <w:p w:rsidR="00201EA9" w:rsidRPr="00562FE0" w:rsidRDefault="00201EA9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62FE0">
        <w:rPr>
          <w:rFonts w:ascii="Times New Roman" w:hAnsi="Times New Roman" w:cs="Times New Roman"/>
          <w:i/>
          <w:sz w:val="28"/>
          <w:szCs w:val="28"/>
        </w:rPr>
        <w:t>На учебном уровне:</w:t>
      </w:r>
    </w:p>
    <w:p w:rsidR="00201EA9" w:rsidRDefault="00201EA9" w:rsidP="00A139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первый год обучения по методике автора преподаватель занимается с учащимися над выработкой навыков правильности  и чистоты исполнения песен. приобретения навыков точной согласованности движений, развития  закрепления устойчивости, развитие координации движений, воспитание силы и выносливости, освоение простейших танцевальных элементов, развитие артистичности. </w:t>
      </w:r>
    </w:p>
    <w:p w:rsidR="00201EA9" w:rsidRPr="00562FE0" w:rsidRDefault="00201EA9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62FE0">
        <w:rPr>
          <w:rFonts w:ascii="Times New Roman" w:hAnsi="Times New Roman" w:cs="Times New Roman"/>
          <w:i/>
          <w:sz w:val="28"/>
          <w:szCs w:val="28"/>
        </w:rPr>
        <w:t xml:space="preserve">На психологическом уровне: </w:t>
      </w:r>
    </w:p>
    <w:p w:rsid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Достижение успехов в формировании единого коллектива внутри  класса. Преодоление замкнутости в себе у учащихся, стабилизациях их поведения. </w:t>
      </w:r>
    </w:p>
    <w:p w:rsidR="00201EA9" w:rsidRDefault="00201EA9" w:rsidP="00201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год обучения (см. таблицу 3). 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7"/>
        <w:tblW w:w="0" w:type="auto"/>
        <w:tblLook w:val="04A0"/>
      </w:tblPr>
      <w:tblGrid>
        <w:gridCol w:w="759"/>
        <w:gridCol w:w="3657"/>
        <w:gridCol w:w="1524"/>
        <w:gridCol w:w="2051"/>
        <w:gridCol w:w="1579"/>
      </w:tblGrid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занятия (часов).</w:t>
            </w:r>
          </w:p>
        </w:tc>
      </w:tr>
      <w:tr w:rsidR="00201EA9" w:rsidRPr="00B7293A" w:rsidTr="00201EA9">
        <w:tc>
          <w:tcPr>
            <w:tcW w:w="759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музыкальной деятельности. 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01EA9" w:rsidRPr="00B7293A" w:rsidTr="00201EA9">
        <w:tc>
          <w:tcPr>
            <w:tcW w:w="759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Групповые: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</w:t>
            </w:r>
          </w:p>
        </w:tc>
        <w:tc>
          <w:tcPr>
            <w:tcW w:w="3658" w:type="dxa"/>
          </w:tcPr>
          <w:p w:rsidR="00201EA9" w:rsidRPr="00D3331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способности, музыкальный слух, память и чувство ритма.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D3331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репертуара за счет народных песен.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ритмические упражнения.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пространственную ориентацию.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-Навыки адаптации к новой музыкальной среде.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D3331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 переключаться с одного движения на другое.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(часов):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A9" w:rsidRDefault="00201EA9" w:rsidP="0020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деятельность во второй год обучения</w:t>
      </w:r>
    </w:p>
    <w:p w:rsidR="00201EA9" w:rsidRPr="00D74072" w:rsidRDefault="00201EA9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>На учебном уровне:</w:t>
      </w:r>
    </w:p>
    <w:p w:rsid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Продолжение работы на приобретенными навыками: выработки правильности и чистоты исполнения, воспитание умения гармонично сочетать движения ног, корпуса, рук и головы для достижения выразительности и осмысления упражнений.</w:t>
      </w:r>
    </w:p>
    <w:p w:rsid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Развитие внимания при освоении несложных ритмических комбинаций, проверка точности и чистоты исполнения пройденных движений, выработка устойчивости на середине зала, дальнейшее развитие силы и выносливости за счет ускорения темпа и увеличения нагрузки в упражнениях, освоении  более сложных танцевальных элементов, совершенствование техники, усложнение координации, развитие артистичности, чувства позы. Обучение учащихся в навыкам выработки правильности и чистоты исполнения песен. </w:t>
      </w:r>
    </w:p>
    <w:p w:rsidR="00201EA9" w:rsidRPr="00D74072" w:rsidRDefault="00201EA9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 xml:space="preserve">На психологическом уровне: </w:t>
      </w:r>
    </w:p>
    <w:p w:rsid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Продолжать деятельность по формированию единого коллектива, как четко взаимодействующего механизма. Обучение детей контролировать свое поведение, общение со своими одноклассниками и другими сверстниками. Устранение остатков скованности за счет выступления на общешкольных концертах.  </w:t>
      </w: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Третий год обучения (см. таблицу 4). 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7"/>
        <w:tblW w:w="0" w:type="auto"/>
        <w:tblLook w:val="04A0"/>
      </w:tblPr>
      <w:tblGrid>
        <w:gridCol w:w="759"/>
        <w:gridCol w:w="3657"/>
        <w:gridCol w:w="1524"/>
        <w:gridCol w:w="2051"/>
        <w:gridCol w:w="1579"/>
      </w:tblGrid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занятия (часов).</w:t>
            </w:r>
          </w:p>
        </w:tc>
      </w:tr>
      <w:tr w:rsidR="00201EA9" w:rsidRPr="00B7293A" w:rsidTr="00201EA9">
        <w:tc>
          <w:tcPr>
            <w:tcW w:w="759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музыкальной деятельности. 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01EA9" w:rsidRPr="00B7293A" w:rsidTr="00201EA9">
        <w:tc>
          <w:tcPr>
            <w:tcW w:w="759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Групповые: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Пение и активное восприятие музыки.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речи детей, способствовать улучшению дикции и артикуляции.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153AB8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протяжностью звука.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Ритмические упражнения с шумовыми звучащими инструментами.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детей двигаться с атрибутами в соответствии с разнообразным характером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-Упражнение детей в ходьбе разного характера (бодрая, спокойная).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-Легкий ритмический бег, подскоки, приставной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-Творчески использовать и выразительно исполнять в танцах знакомые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153AB8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навыков пальчиковой гимнастики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танцах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(часов):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A9" w:rsidRDefault="00201EA9" w:rsidP="0020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деятельность в третий год обучения</w:t>
      </w:r>
    </w:p>
    <w:p w:rsidR="00201EA9" w:rsidRPr="00D74072" w:rsidRDefault="00201EA9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>На учебном уровне:</w:t>
      </w:r>
    </w:p>
    <w:p w:rsid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требования совпадают с 1 годом обучения, но с учетом усложнения программы: продолжается работа над выработкой правильности чистоты исполнения песен, закрепление освоенных основных элементов музы</w:t>
      </w:r>
      <w:r w:rsidR="00A139C2">
        <w:rPr>
          <w:rFonts w:ascii="Times New Roman" w:hAnsi="Times New Roman" w:cs="Times New Roman"/>
          <w:sz w:val="28"/>
          <w:szCs w:val="28"/>
        </w:rPr>
        <w:t xml:space="preserve">кально-ритмических упражнений. </w:t>
      </w:r>
    </w:p>
    <w:p w:rsidR="00201EA9" w:rsidRDefault="00A139C2" w:rsidP="00201E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01EA9">
        <w:rPr>
          <w:rFonts w:ascii="Times New Roman" w:hAnsi="Times New Roman" w:cs="Times New Roman"/>
          <w:i/>
          <w:sz w:val="28"/>
          <w:szCs w:val="28"/>
        </w:rPr>
        <w:t>На психологическом уровне:</w:t>
      </w:r>
    </w:p>
    <w:p w:rsidR="00201EA9" w:rsidRPr="00201EA9" w:rsidRDefault="00201EA9" w:rsidP="00201EA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у ребенка целостного понимания мира, и о его важной роли в нем. Выработка потребности к высоким нравственным и моральным чувствам, а также осознание важности дружбы, доброты и прочих положительных чувств и качеств человека через приемы музыкотерапии. </w:t>
      </w:r>
    </w:p>
    <w:p w:rsidR="00201EA9" w:rsidRDefault="00201EA9" w:rsidP="00201E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A9" w:rsidRDefault="00201EA9" w:rsidP="0020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4072">
        <w:rPr>
          <w:rFonts w:ascii="Times New Roman" w:hAnsi="Times New Roman" w:cs="Times New Roman"/>
          <w:sz w:val="28"/>
          <w:szCs w:val="28"/>
        </w:rPr>
        <w:t>Четвертый год обучения (см. таблицу 5).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Style w:val="a7"/>
        <w:tblW w:w="0" w:type="auto"/>
        <w:tblLook w:val="04A0"/>
      </w:tblPr>
      <w:tblGrid>
        <w:gridCol w:w="759"/>
        <w:gridCol w:w="3657"/>
        <w:gridCol w:w="1524"/>
        <w:gridCol w:w="2051"/>
        <w:gridCol w:w="1579"/>
      </w:tblGrid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занятия (часов).</w:t>
            </w:r>
          </w:p>
        </w:tc>
      </w:tr>
      <w:tr w:rsidR="00201EA9" w:rsidRPr="00B7293A" w:rsidTr="00201EA9">
        <w:tc>
          <w:tcPr>
            <w:tcW w:w="759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музыкальной деятельности. 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01EA9" w:rsidRPr="00B7293A" w:rsidTr="00201EA9">
        <w:tc>
          <w:tcPr>
            <w:tcW w:w="759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Групповые: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658" w:type="dxa"/>
          </w:tcPr>
          <w:p w:rsidR="00201EA9" w:rsidRPr="008338F5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часто интонировать.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-Обучать петь протяжно, не спеша, без крика.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выразительно, передавать различные игровые образы. Выполнять  движения с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36415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3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точную координацию движений.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(часов):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A9" w:rsidRDefault="00201EA9" w:rsidP="0020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деятельность в четвертый год обучения</w:t>
      </w:r>
    </w:p>
    <w:p w:rsidR="00201EA9" w:rsidRPr="00D74072" w:rsidRDefault="00201EA9" w:rsidP="00201E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>На учебном уровне:</w:t>
      </w:r>
    </w:p>
    <w:p w:rsidR="00201EA9" w:rsidRDefault="00201EA9" w:rsidP="0020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Продолжается работа над развитием пластичности и выразительности рук. корпуса, выразительностью поз, совершенствованием исполнительской техники (введение различных полуповоротов и полных поворотов); кружится на месте. Усложнение учебных комбинаций, развитие артистичности,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манерности. Обучить петь песни выразительно, естественным звуком, напевно, без напряжения, слитно по динамике.</w:t>
      </w: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 xml:space="preserve">На психологическом уровне: </w:t>
      </w:r>
      <w:r w:rsidRPr="00D7407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Продолжение работы над теми же моментами, </w:t>
      </w:r>
      <w:r w:rsidR="00A139C2">
        <w:rPr>
          <w:rFonts w:ascii="Times New Roman" w:hAnsi="Times New Roman" w:cs="Times New Roman"/>
          <w:sz w:val="28"/>
          <w:szCs w:val="28"/>
        </w:rPr>
        <w:t xml:space="preserve">как и в третьем году обучения. </w:t>
      </w:r>
    </w:p>
    <w:p w:rsidR="00A139C2" w:rsidRDefault="00A139C2" w:rsidP="00201EA9">
      <w:pPr>
        <w:rPr>
          <w:rFonts w:ascii="Times New Roman" w:hAnsi="Times New Roman" w:cs="Times New Roman"/>
          <w:sz w:val="28"/>
          <w:szCs w:val="28"/>
        </w:rPr>
      </w:pPr>
    </w:p>
    <w:p w:rsidR="00201EA9" w:rsidRDefault="00201EA9" w:rsidP="0020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Пятый год обучения (см. таблицу 6). </w:t>
      </w:r>
    </w:p>
    <w:p w:rsidR="00201EA9" w:rsidRDefault="00201EA9" w:rsidP="0020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tbl>
      <w:tblPr>
        <w:tblStyle w:val="a7"/>
        <w:tblW w:w="0" w:type="auto"/>
        <w:tblLook w:val="04A0"/>
      </w:tblPr>
      <w:tblGrid>
        <w:gridCol w:w="759"/>
        <w:gridCol w:w="3657"/>
        <w:gridCol w:w="1524"/>
        <w:gridCol w:w="2051"/>
        <w:gridCol w:w="1579"/>
      </w:tblGrid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занятия (часов).</w:t>
            </w:r>
          </w:p>
        </w:tc>
      </w:tr>
      <w:tr w:rsidR="00201EA9" w:rsidRPr="00B7293A" w:rsidTr="00201EA9">
        <w:tc>
          <w:tcPr>
            <w:tcW w:w="759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музыкальной деятельности. </w:t>
            </w:r>
          </w:p>
        </w:tc>
        <w:tc>
          <w:tcPr>
            <w:tcW w:w="5154" w:type="dxa"/>
            <w:gridSpan w:val="3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01EA9" w:rsidRPr="00B7293A" w:rsidTr="00201EA9">
        <w:tc>
          <w:tcPr>
            <w:tcW w:w="759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Групповые: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658" w:type="dxa"/>
          </w:tcPr>
          <w:p w:rsidR="00201EA9" w:rsidRPr="008338F5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</w:t>
            </w:r>
          </w:p>
        </w:tc>
        <w:tc>
          <w:tcPr>
            <w:tcW w:w="3658" w:type="dxa"/>
          </w:tcPr>
          <w:p w:rsidR="00201EA9" w:rsidRPr="00D114C0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петь выразительно (ускоряя, замедляя и ослабляя звучание). Правильно передавать мелодию.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D114C0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-брать дыхание перед началом песни и между музыкальными фразами, удерживать его до конца.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Танцы.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-Исполнение более усложненных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-Учиться самостоятельному исполнению музыкальных композиций.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C36415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58" w:type="dxa"/>
          </w:tcPr>
          <w:p w:rsidR="00201EA9" w:rsidRPr="00CE5F6D" w:rsidRDefault="00201EA9" w:rsidP="0020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A9" w:rsidRPr="00B7293A" w:rsidTr="00201EA9">
        <w:tc>
          <w:tcPr>
            <w:tcW w:w="759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3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58" w:type="dxa"/>
          </w:tcPr>
          <w:p w:rsidR="00201EA9" w:rsidRPr="00B7293A" w:rsidRDefault="00201EA9" w:rsidP="002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-Совершенствуют полученные ранее навыки на более высоком уровне и требуют более точных движений. </w:t>
            </w:r>
          </w:p>
        </w:tc>
        <w:tc>
          <w:tcPr>
            <w:tcW w:w="1524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01EA9" w:rsidRPr="00B7293A" w:rsidTr="00201EA9">
        <w:tc>
          <w:tcPr>
            <w:tcW w:w="75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6D">
              <w:rPr>
                <w:rFonts w:ascii="Times New Roman" w:hAnsi="Times New Roman" w:cs="Times New Roman"/>
                <w:b/>
                <w:sz w:val="24"/>
                <w:szCs w:val="24"/>
              </w:rPr>
              <w:t>Итого (часов):</w:t>
            </w:r>
          </w:p>
        </w:tc>
        <w:tc>
          <w:tcPr>
            <w:tcW w:w="1524" w:type="dxa"/>
          </w:tcPr>
          <w:p w:rsidR="00201EA9" w:rsidRPr="00CE5F6D" w:rsidRDefault="00201EA9" w:rsidP="002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1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01EA9" w:rsidRPr="00B7293A" w:rsidRDefault="00201EA9" w:rsidP="002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A9" w:rsidRDefault="00201EA9" w:rsidP="0020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деятельность в пятый год обучения</w:t>
      </w:r>
    </w:p>
    <w:p w:rsidR="00201EA9" w:rsidRPr="00D74072" w:rsidRDefault="00201EA9" w:rsidP="00201E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74072">
        <w:rPr>
          <w:rFonts w:ascii="Times New Roman" w:hAnsi="Times New Roman" w:cs="Times New Roman"/>
          <w:i/>
          <w:sz w:val="28"/>
          <w:szCs w:val="28"/>
        </w:rPr>
        <w:t>На учебном уровне:</w:t>
      </w:r>
    </w:p>
    <w:p w:rsidR="00201EA9" w:rsidRDefault="00201EA9" w:rsidP="00201EA9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05">
        <w:rPr>
          <w:rFonts w:ascii="Times New Roman" w:hAnsi="Times New Roman" w:cs="Times New Roman"/>
          <w:iCs/>
          <w:sz w:val="28"/>
          <w:szCs w:val="28"/>
        </w:rPr>
        <w:t xml:space="preserve">Главная задача  в </w:t>
      </w:r>
      <w:r>
        <w:rPr>
          <w:rFonts w:ascii="Times New Roman" w:hAnsi="Times New Roman" w:cs="Times New Roman"/>
          <w:iCs/>
          <w:sz w:val="28"/>
          <w:szCs w:val="28"/>
        </w:rPr>
        <w:t>пятый год обучения</w:t>
      </w:r>
      <w:r w:rsidRPr="00576105">
        <w:rPr>
          <w:rFonts w:ascii="Times New Roman" w:hAnsi="Times New Roman" w:cs="Times New Roman"/>
          <w:iCs/>
          <w:sz w:val="28"/>
          <w:szCs w:val="28"/>
        </w:rPr>
        <w:t xml:space="preserve">  -</w:t>
      </w:r>
      <w:r w:rsidRPr="0057610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576105">
        <w:rPr>
          <w:rFonts w:ascii="Times New Roman" w:hAnsi="Times New Roman" w:cs="Times New Roman"/>
          <w:iCs/>
          <w:sz w:val="28"/>
          <w:szCs w:val="28"/>
        </w:rPr>
        <w:t xml:space="preserve">это подготовка учащихся к представлению выпускной программы в максимально готовом виде. На протяжении всего учебного года </w:t>
      </w:r>
      <w:r w:rsidRPr="00576105">
        <w:rPr>
          <w:rFonts w:ascii="Times New Roman" w:hAnsi="Times New Roman" w:cs="Times New Roman"/>
          <w:sz w:val="28"/>
          <w:szCs w:val="28"/>
        </w:rPr>
        <w:t>закрепляется весь программный материал, изученный за все годы обучения: продолжается работа над пластичностью и выразительностью рук; продолжается работа над чистотой, свободой и выразительностью, точностью исполнения с использованием более сложных сочетаний  пройденных движений; развитие виртуозности и артистичности; приобретение  законченной танцевальной формы.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6105">
        <w:rPr>
          <w:rFonts w:ascii="Times New Roman" w:hAnsi="Times New Roman" w:cs="Times New Roman"/>
          <w:sz w:val="28"/>
          <w:szCs w:val="28"/>
        </w:rPr>
        <w:t xml:space="preserve">Продолжается работа над:  </w:t>
      </w:r>
      <w:r w:rsidRPr="00576105">
        <w:rPr>
          <w:rFonts w:ascii="Times New Roman" w:hAnsi="Times New Roman" w:cs="Times New Roman"/>
          <w:sz w:val="28"/>
          <w:szCs w:val="28"/>
        </w:rPr>
        <w:lastRenderedPageBreak/>
        <w:t>пластичностью и выразительностью рук, а также их активностью и точностью координации при исполнении больших поз и туров, точностью и чистотой исполнения пройденных движений. Создание танцевальных комбинаций на готовый музыкальный материал, развитие виртуозности и артистичности, освоение более сложных танцевальных элементов.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умение чувствовать музыкальные основы (темп умеренный, быстрый, медленный, ритмический рисунок, паузы; динамику звучания громко, тихо).</w:t>
      </w:r>
    </w:p>
    <w:p w:rsidR="00201EA9" w:rsidRPr="00201EA9" w:rsidRDefault="00201EA9" w:rsidP="00201EA9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A9">
        <w:rPr>
          <w:rFonts w:ascii="Times New Roman" w:hAnsi="Times New Roman" w:cs="Times New Roman"/>
          <w:i/>
          <w:sz w:val="28"/>
          <w:szCs w:val="28"/>
        </w:rPr>
        <w:t>На психологическом уровне:</w:t>
      </w:r>
    </w:p>
    <w:p w:rsidR="00D45359" w:rsidRDefault="00201EA9" w:rsidP="0020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Окончание деятельности педагога в формировании коллектива, представлении об окружающем мире у каждого учащегося. Подготовка к его дальнейшему - самостоятельному продвижению в социальном обществе, закрепление моральных и нравственных установок. Выработка у учащихся стремления к дальнейшему изучению музыки, как средства более глубокого изучения мира, окружающей обстановки, а также для его дальнейшей адаптации в современном обществе, как полноправного гражданина Российской Федерации.  </w:t>
      </w:r>
    </w:p>
    <w:p w:rsidR="00D45359" w:rsidRDefault="00D4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EA9" w:rsidRPr="00D45359" w:rsidRDefault="00D45359" w:rsidP="00D45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453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6111">
        <w:rPr>
          <w:rFonts w:ascii="Times New Roman" w:hAnsi="Times New Roman" w:cs="Times New Roman"/>
          <w:b/>
          <w:sz w:val="28"/>
          <w:szCs w:val="28"/>
        </w:rPr>
        <w:t>.</w:t>
      </w:r>
    </w:p>
    <w:p w:rsidR="00D45359" w:rsidRPr="00D45359" w:rsidRDefault="00D45359" w:rsidP="00D45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59">
        <w:rPr>
          <w:rFonts w:ascii="Times New Roman" w:hAnsi="Times New Roman" w:cs="Times New Roman"/>
          <w:b/>
          <w:sz w:val="28"/>
          <w:szCs w:val="28"/>
        </w:rPr>
        <w:t>РЕЗУЛЬТАТИВНОСТЬ ОПЫТА.</w:t>
      </w:r>
    </w:p>
    <w:p w:rsidR="00D45359" w:rsidRPr="00B81D8A" w:rsidRDefault="00D45359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изучения проблем эмоциональной активизации учащихся, за счет вербальной психотерапии, проблемных мест в развитии у детей навыков межличностного коммуникативного общения, развития креативности проводились исследования по методике, автор которой является известным российским психотерапевтом, доцент - Рогов Евгений Иванович. Методикой для проверки креативно-творческого потенциала является - тест</w:t>
      </w:r>
      <w:r w:rsidR="0092023E">
        <w:rPr>
          <w:rFonts w:ascii="Times New Roman" w:hAnsi="Times New Roman" w:cs="Times New Roman"/>
          <w:sz w:val="28"/>
          <w:szCs w:val="28"/>
        </w:rPr>
        <w:t xml:space="preserve"> [Приложение 1</w:t>
      </w:r>
      <w:r w:rsidRPr="00B50A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состоящий из восьми вопросов. На каждый вопрос имеется от двух до трех ответов. За каждый ответ дается определенное количество баллов, по завершению теста баллы суммируются, и по количеству баллов выносится результат. </w:t>
      </w:r>
    </w:p>
    <w:p w:rsidR="00D45359" w:rsidRDefault="00D45359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теста делились на три уровня:  </w:t>
      </w:r>
    </w:p>
    <w:p w:rsidR="00D45359" w:rsidRDefault="00D45359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60E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- в ребенке заложен творческий потенциал, который предоставляет ему богатый выбор творческих возможностей. Если ребенок на деле сможет применить свои способности, то ему будут доступны самые разнообразные формы творчества.</w:t>
      </w:r>
    </w:p>
    <w:p w:rsidR="00D45359" w:rsidRDefault="00D45359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60E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r w:rsidRPr="009C64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ребенка есть качества, которые позволяют ему творить, но есть и барьеры для его творчества.</w:t>
      </w:r>
    </w:p>
    <w:p w:rsidR="00D45359" w:rsidRDefault="00D45359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42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C60E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- уровень креативности ребенка крайне низкий; грозящий ему некоторыми задержками психологического развития. Из-за трудностей с которыми сталкивается учащийся, возникает негативное отношение, в свою очередь, которое отвергает всякое стремление к творчеству. Боязнь осуждения за новое, непривычное для него, сковывает творческую активность, уничтожает творческую личность.</w:t>
      </w: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Итоги тестирования и динамика роста кретивно-творческого потенциала учащихся коррекционного класса (см. рисунок 1). </w:t>
      </w: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023E" w:rsidRDefault="0092023E" w:rsidP="00D4535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02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023E" w:rsidRPr="007A392A" w:rsidRDefault="0092023E" w:rsidP="0092023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A392A">
        <w:rPr>
          <w:rFonts w:ascii="Times New Roman" w:hAnsi="Times New Roman" w:cs="Times New Roman"/>
          <w:b/>
          <w:sz w:val="24"/>
          <w:szCs w:val="24"/>
        </w:rPr>
        <w:t>Рис. 1</w:t>
      </w:r>
      <w:r w:rsidRPr="007A392A">
        <w:rPr>
          <w:rFonts w:ascii="Times New Roman" w:hAnsi="Times New Roman" w:cs="Times New Roman"/>
          <w:sz w:val="24"/>
          <w:szCs w:val="24"/>
        </w:rPr>
        <w:t xml:space="preserve"> - Диагностика креативно-творческого потенциала учащихся в течение всего периода обучения.</w:t>
      </w:r>
    </w:p>
    <w:p w:rsidR="0092023E" w:rsidRDefault="0092023E" w:rsidP="0092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результатов проведенных диагностик</w:t>
      </w:r>
      <w:r w:rsidR="007A3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видим положительную динамику, дети становятся более коммуникативными, появляется желание и стремление к занятиям творческой деятельности. Динамику роста (среднего балла) можно отследить по следующему графику (см. рисунок  2).</w:t>
      </w:r>
    </w:p>
    <w:p w:rsidR="0092023E" w:rsidRDefault="007A392A" w:rsidP="0092023E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2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359" w:rsidRPr="007A392A" w:rsidRDefault="007A392A" w:rsidP="007A392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A392A">
        <w:rPr>
          <w:rFonts w:ascii="Times New Roman" w:hAnsi="Times New Roman" w:cs="Times New Roman"/>
          <w:b/>
          <w:sz w:val="24"/>
          <w:szCs w:val="24"/>
        </w:rPr>
        <w:t xml:space="preserve">Рис. 2 - </w:t>
      </w:r>
      <w:r w:rsidRPr="007A392A">
        <w:rPr>
          <w:rFonts w:ascii="Times New Roman" w:hAnsi="Times New Roman" w:cs="Times New Roman"/>
          <w:sz w:val="24"/>
          <w:szCs w:val="24"/>
        </w:rPr>
        <w:t xml:space="preserve">Динамика роста креативно-творческого потенциала у учащихся. </w:t>
      </w:r>
    </w:p>
    <w:p w:rsidR="007A392A" w:rsidRPr="00C50E66" w:rsidRDefault="007A392A" w:rsidP="007A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 можно сделать вывод, что занятия музыкотерапией во внеурочной деятельности благотворно влияет на учащихся коррекционного класса, а также назревает положительная  тенденция и необходимость дальнейшего проведения таких  занятий, для достижения еще более лучших и продуктивных результатов. Для изучения проблем активизации эмоциональной отзывчивости ребенка через приемы музыкотерапии, автор опыта воспользовался методикой, предполагающей индивидуальную беседу с каждым учащимся. Во время этой беседы, автор опыта наводящими вопросами узнал о личных предпочтениях каждого учащегося. Полученные результаты оказали сильное влияние на подбор учебного материала, так как нужно учитывать отдельные свойства, черты характера каждого ребенка.  Данная беседа проводилась с таким же интервалом, как и тест описанный выше. По результатам бесед, автор выяснил, что дети начинают проникаться музыкой. Им становится интересно петь, принимать участие в играх и танцах, нравится выступать на классных и общешкольных концертах. Так же стало заметно, что с каждым месяцем учащиеся внутри класса все больше и больше начинают контактировать между собой, у детей появилось желание участвовать в групповых занятиях.  Время на организацию детей для проведения занятия, так же сокращается, что является неопровержимым доказательством положительного влияния музыкотерапии на мировоззрение и поведение учеников. Результаты данных исследований позволили сделать вывод, что использование музыкотерапии является средством развития творческого потенциала учеников с ограниченными возможностями, а использование методики автора опыта усиливает данную тенденцию. </w:t>
      </w:r>
    </w:p>
    <w:p w:rsidR="007A392A" w:rsidRDefault="007A392A" w:rsidP="007A3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Default="007A392A" w:rsidP="007A392A">
      <w:pPr>
        <w:rPr>
          <w:rFonts w:ascii="Times New Roman" w:hAnsi="Times New Roman" w:cs="Times New Roman"/>
          <w:sz w:val="24"/>
          <w:szCs w:val="24"/>
        </w:rPr>
      </w:pPr>
    </w:p>
    <w:p w:rsidR="007A392A" w:rsidRPr="007A392A" w:rsidRDefault="007A392A" w:rsidP="007A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БИБЛИОГРАФИЧЕСКИЙ СПИСОК. </w:t>
      </w:r>
    </w:p>
    <w:p w:rsidR="007A392A" w:rsidRDefault="007A392A" w:rsidP="007A392A">
      <w:pPr>
        <w:shd w:val="clear" w:color="auto" w:fill="FFFFFF"/>
        <w:spacing w:before="100" w:beforeAutospacing="1" w:after="24" w:line="419" w:lineRule="atLeast"/>
        <w:ind w:left="2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1. Рогов Е.И.  Программа работы психолога в пионерском лагере. - 1990. - №3.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2. Музыка в начальной школе/ Ред.-сост. Н. Ветлугина, И. Дзержинская. Под общ. ред. Л. Комиссаровой. - М.; Музыка, 1989. </w:t>
      </w:r>
    </w:p>
    <w:p w:rsidR="007A392A" w:rsidRDefault="007A392A" w:rsidP="007A392A">
      <w:pPr>
        <w:shd w:val="clear" w:color="auto" w:fill="FFFFFF"/>
        <w:spacing w:before="100" w:beforeAutospacing="1" w:after="24" w:line="419" w:lineRule="atLeast"/>
        <w:ind w:left="2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3. Пальчиковая гимнастика/ Ред.-сост. С.Н. Савушкин. Под общ. ред. Г.А.Фроловой. - М.; Карапуз, 2004.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4. Косинова Е.  Пальчиковая Гимнастика - М.; Эксмо, 2004.</w:t>
      </w:r>
    </w:p>
    <w:p w:rsidR="007A392A" w:rsidRPr="00402276" w:rsidRDefault="007A392A" w:rsidP="007A392A">
      <w:pPr>
        <w:shd w:val="clear" w:color="auto" w:fill="FFFFFF"/>
        <w:spacing w:before="100" w:beforeAutospacing="1" w:after="24" w:line="419" w:lineRule="atLeast"/>
        <w:ind w:left="24"/>
        <w:rPr>
          <w:rFonts w:ascii="Arial" w:eastAsia="Times New Roman" w:hAnsi="Arial" w:cs="Arial"/>
          <w:color w:val="25252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5. Музыкальная Пальмира/ Ред. -сост. И. Пономарева, Ю. Забутов. Под общ. ред. А. Бурениной. - СПб.; Музыкальная палитра, 2010. - №3. </w:t>
      </w:r>
    </w:p>
    <w:p w:rsidR="007A392A" w:rsidRPr="00817777" w:rsidRDefault="007A392A" w:rsidP="007A392A">
      <w:pPr>
        <w:rPr>
          <w:rFonts w:ascii="Times New Roman" w:hAnsi="Times New Roman" w:cs="Times New Roman"/>
          <w:sz w:val="28"/>
          <w:szCs w:val="28"/>
        </w:rPr>
      </w:pPr>
    </w:p>
    <w:p w:rsidR="007A392A" w:rsidRDefault="007A3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392A" w:rsidRPr="007A392A" w:rsidRDefault="007A392A" w:rsidP="007A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2A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911283" w:rsidRDefault="00911283" w:rsidP="0091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№1 - </w:t>
      </w:r>
      <w:r>
        <w:rPr>
          <w:rFonts w:ascii="Times New Roman" w:hAnsi="Times New Roman" w:cs="Times New Roman"/>
          <w:sz w:val="28"/>
          <w:szCs w:val="28"/>
        </w:rPr>
        <w:t xml:space="preserve">Методика проверки креативно-творческого потенциала обучающихся. </w:t>
      </w:r>
    </w:p>
    <w:p w:rsidR="00911283" w:rsidRDefault="00911283" w:rsidP="0091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85B">
        <w:rPr>
          <w:rFonts w:ascii="Times New Roman" w:hAnsi="Times New Roman" w:cs="Times New Roman"/>
          <w:b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85B">
        <w:rPr>
          <w:rFonts w:ascii="Times New Roman" w:hAnsi="Times New Roman" w:cs="Times New Roman"/>
          <w:sz w:val="28"/>
          <w:szCs w:val="28"/>
        </w:rPr>
        <w:t xml:space="preserve">- Критерии методов работы для развития уровня интеллектуально-творческих способностей младшего школьника. </w:t>
      </w:r>
    </w:p>
    <w:p w:rsidR="0084585B" w:rsidRPr="00AC0F2E" w:rsidRDefault="0084585B" w:rsidP="0091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85B">
        <w:rPr>
          <w:rFonts w:ascii="Times New Roman" w:hAnsi="Times New Roman" w:cs="Times New Roman"/>
          <w:b/>
          <w:sz w:val="28"/>
          <w:szCs w:val="28"/>
        </w:rPr>
        <w:t xml:space="preserve">Приложение №3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0D4">
        <w:rPr>
          <w:rFonts w:ascii="Times New Roman" w:hAnsi="Times New Roman" w:cs="Times New Roman"/>
          <w:sz w:val="28"/>
          <w:szCs w:val="28"/>
        </w:rPr>
        <w:t xml:space="preserve">Программа дополнительного вида деятельности "Музыкальная шкатулка". </w:t>
      </w:r>
    </w:p>
    <w:p w:rsidR="007A392A" w:rsidRDefault="007A392A" w:rsidP="007A392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01EA9" w:rsidRPr="00FC03CC" w:rsidRDefault="00201EA9" w:rsidP="00201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41" w:rsidRPr="00FC03CC" w:rsidRDefault="00201A41" w:rsidP="00201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41" w:rsidRPr="00FC03CC" w:rsidRDefault="00201A41" w:rsidP="00201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41" w:rsidRDefault="00201A41" w:rsidP="00201A4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8A3" w:rsidRPr="00CE34AF" w:rsidRDefault="008468A3" w:rsidP="00201A4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4AF" w:rsidRPr="00CE34AF" w:rsidRDefault="00CE34AF" w:rsidP="00201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34AF" w:rsidRPr="00CE34AF" w:rsidSect="00CE34AF">
      <w:headerReference w:type="default" r:id="rId9"/>
      <w:foot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AF" w:rsidRDefault="001F5FAF" w:rsidP="00CE34AF">
      <w:pPr>
        <w:spacing w:after="0" w:line="240" w:lineRule="auto"/>
      </w:pPr>
      <w:r>
        <w:separator/>
      </w:r>
    </w:p>
  </w:endnote>
  <w:endnote w:type="continuationSeparator" w:id="1">
    <w:p w:rsidR="001F5FAF" w:rsidRDefault="001F5FAF" w:rsidP="00CE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49360"/>
      <w:docPartObj>
        <w:docPartGallery w:val="Page Numbers (Bottom of Page)"/>
        <w:docPartUnique/>
      </w:docPartObj>
    </w:sdtPr>
    <w:sdtContent>
      <w:p w:rsidR="0092023E" w:rsidRDefault="00E158DA">
        <w:pPr>
          <w:pStyle w:val="a5"/>
          <w:jc w:val="right"/>
        </w:pPr>
        <w:fldSimple w:instr=" PAGE   \* MERGEFORMAT ">
          <w:r w:rsidR="00F820D4">
            <w:rPr>
              <w:noProof/>
            </w:rPr>
            <w:t>20</w:t>
          </w:r>
        </w:fldSimple>
      </w:p>
    </w:sdtContent>
  </w:sdt>
  <w:p w:rsidR="0092023E" w:rsidRDefault="009202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AF" w:rsidRDefault="001F5FAF" w:rsidP="00CE34AF">
      <w:pPr>
        <w:spacing w:after="0" w:line="240" w:lineRule="auto"/>
      </w:pPr>
      <w:r>
        <w:separator/>
      </w:r>
    </w:p>
  </w:footnote>
  <w:footnote w:type="continuationSeparator" w:id="1">
    <w:p w:rsidR="001F5FAF" w:rsidRDefault="001F5FAF" w:rsidP="00CE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3E" w:rsidRPr="00CE34AF" w:rsidRDefault="0092023E" w:rsidP="00CE34AF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Анискова Елена Евгеньевна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34AF"/>
    <w:rsid w:val="00147EF7"/>
    <w:rsid w:val="001F5FAF"/>
    <w:rsid w:val="00201A41"/>
    <w:rsid w:val="00201EA9"/>
    <w:rsid w:val="00361354"/>
    <w:rsid w:val="003632FE"/>
    <w:rsid w:val="00432E0E"/>
    <w:rsid w:val="0051477C"/>
    <w:rsid w:val="007A392A"/>
    <w:rsid w:val="007B489B"/>
    <w:rsid w:val="0084585B"/>
    <w:rsid w:val="008468A3"/>
    <w:rsid w:val="008704D6"/>
    <w:rsid w:val="00911283"/>
    <w:rsid w:val="0092023E"/>
    <w:rsid w:val="00A139C2"/>
    <w:rsid w:val="00B340C8"/>
    <w:rsid w:val="00CE34AF"/>
    <w:rsid w:val="00D45359"/>
    <w:rsid w:val="00E158DA"/>
    <w:rsid w:val="00E639D2"/>
    <w:rsid w:val="00F036CF"/>
    <w:rsid w:val="00F820D4"/>
    <w:rsid w:val="00F95D29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4AF"/>
  </w:style>
  <w:style w:type="paragraph" w:styleId="a5">
    <w:name w:val="footer"/>
    <w:basedOn w:val="a"/>
    <w:link w:val="a6"/>
    <w:uiPriority w:val="99"/>
    <w:unhideWhenUsed/>
    <w:rsid w:val="00CE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4AF"/>
  </w:style>
  <w:style w:type="character" w:customStyle="1" w:styleId="nobr">
    <w:name w:val="nobr"/>
    <w:basedOn w:val="a0"/>
    <w:rsid w:val="00201A41"/>
  </w:style>
  <w:style w:type="table" w:styleId="a7">
    <w:name w:val="Table Grid"/>
    <w:basedOn w:val="a1"/>
    <w:uiPriority w:val="59"/>
    <w:rsid w:val="00201E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201E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01EA9"/>
  </w:style>
  <w:style w:type="paragraph" w:styleId="aa">
    <w:name w:val="Balloon Text"/>
    <w:basedOn w:val="a"/>
    <w:link w:val="ab"/>
    <w:uiPriority w:val="99"/>
    <w:semiHidden/>
    <w:unhideWhenUsed/>
    <w:rsid w:val="0092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2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3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1-ый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 уч. год</c:v>
                </c:pt>
                <c:pt idx="1">
                  <c:v>2013-2014 уч. Год</c:v>
                </c:pt>
                <c:pt idx="2">
                  <c:v>2014-2015 уч.год</c:v>
                </c:pt>
                <c:pt idx="3">
                  <c:v>2015-2016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2-ой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 уч. год</c:v>
                </c:pt>
                <c:pt idx="1">
                  <c:v>2013-2014 уч. Год</c:v>
                </c:pt>
                <c:pt idx="2">
                  <c:v>2014-2015 уч.год</c:v>
                </c:pt>
                <c:pt idx="3">
                  <c:v>2015-2016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42</c:v>
                </c:pt>
                <c:pt idx="2">
                  <c:v>42</c:v>
                </c:pt>
                <c:pt idx="3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 уч. год</c:v>
                </c:pt>
                <c:pt idx="1">
                  <c:v>2013-2014 уч. Год</c:v>
                </c:pt>
                <c:pt idx="2">
                  <c:v>2014-2015 уч.год</c:v>
                </c:pt>
                <c:pt idx="3">
                  <c:v>2015-2016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42</c:v>
                </c:pt>
                <c:pt idx="2">
                  <c:v>33</c:v>
                </c:pt>
                <c:pt idx="3">
                  <c:v>17</c:v>
                </c:pt>
              </c:numCache>
            </c:numRef>
          </c:val>
        </c:ser>
        <c:axId val="135718784"/>
        <c:axId val="135720320"/>
      </c:barChart>
      <c:catAx>
        <c:axId val="135718784"/>
        <c:scaling>
          <c:orientation val="minMax"/>
        </c:scaling>
        <c:axPos val="b"/>
        <c:tickLblPos val="nextTo"/>
        <c:crossAx val="135720320"/>
        <c:crosses val="autoZero"/>
        <c:auto val="1"/>
        <c:lblAlgn val="ctr"/>
        <c:lblOffset val="100"/>
      </c:catAx>
      <c:valAx>
        <c:axId val="135720320"/>
        <c:scaling>
          <c:orientation val="minMax"/>
        </c:scaling>
        <c:axPos val="l"/>
        <c:majorGridlines/>
        <c:numFmt formatCode="General" sourceLinked="1"/>
        <c:tickLblPos val="nextTo"/>
        <c:crossAx val="13571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1-ый год (начало)</c:v>
                </c:pt>
                <c:pt idx="1">
                  <c:v>1-ый год (конец)</c:v>
                </c:pt>
                <c:pt idx="2">
                  <c:v>2-ой год (конец)</c:v>
                </c:pt>
                <c:pt idx="3">
                  <c:v>3-ий год (середина)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9.2000000000000011</c:v>
                </c:pt>
                <c:pt idx="1">
                  <c:v>10.5</c:v>
                </c:pt>
                <c:pt idx="2">
                  <c:v>13</c:v>
                </c:pt>
                <c:pt idx="3">
                  <c:v>13.9</c:v>
                </c:pt>
              </c:numCache>
            </c:numRef>
          </c:val>
        </c:ser>
        <c:axId val="128819968"/>
        <c:axId val="128821504"/>
        <c:axId val="128808256"/>
      </c:line3DChart>
      <c:catAx>
        <c:axId val="128819968"/>
        <c:scaling>
          <c:orientation val="minMax"/>
        </c:scaling>
        <c:axPos val="b"/>
        <c:tickLblPos val="nextTo"/>
        <c:crossAx val="128821504"/>
        <c:crosses val="autoZero"/>
        <c:auto val="1"/>
        <c:lblAlgn val="ctr"/>
        <c:lblOffset val="100"/>
      </c:catAx>
      <c:valAx>
        <c:axId val="128821504"/>
        <c:scaling>
          <c:orientation val="minMax"/>
        </c:scaling>
        <c:axPos val="l"/>
        <c:majorGridlines/>
        <c:numFmt formatCode="General" sourceLinked="1"/>
        <c:tickLblPos val="nextTo"/>
        <c:crossAx val="128819968"/>
        <c:crosses val="autoZero"/>
        <c:crossBetween val="between"/>
      </c:valAx>
      <c:serAx>
        <c:axId val="128808256"/>
        <c:scaling>
          <c:orientation val="minMax"/>
        </c:scaling>
        <c:axPos val="b"/>
        <c:tickLblPos val="nextTo"/>
        <c:crossAx val="128821504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4F2A-2B6D-4157-8269-0AD96F4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Gis_chief</dc:creator>
  <cp:keywords/>
  <dc:description/>
  <cp:lastModifiedBy>Gis_chief</cp:lastModifiedBy>
  <cp:revision>7</cp:revision>
  <dcterms:created xsi:type="dcterms:W3CDTF">2016-02-01T18:24:00Z</dcterms:created>
  <dcterms:modified xsi:type="dcterms:W3CDTF">2016-02-04T18:08:00Z</dcterms:modified>
</cp:coreProperties>
</file>